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320B" w:rsidRDefault="0088320B" w:rsidP="0088320B">
      <w:pPr>
        <w:jc w:val="center"/>
        <w:rPr>
          <w:sz w:val="32"/>
          <w:szCs w:val="32"/>
        </w:rPr>
      </w:pPr>
      <w:r>
        <w:rPr>
          <w:sz w:val="32"/>
          <w:szCs w:val="32"/>
        </w:rPr>
        <w:t>Kooperation mit der Pfarreiengemeinschaft Marktoberdorf</w:t>
      </w:r>
    </w:p>
    <w:p w:rsidR="00A67419" w:rsidRPr="0088320B" w:rsidRDefault="00873E6A" w:rsidP="00574B00">
      <w:pPr>
        <w:jc w:val="center"/>
        <w:rPr>
          <w:sz w:val="28"/>
          <w:szCs w:val="28"/>
        </w:rPr>
      </w:pPr>
      <w:r w:rsidRPr="0088320B">
        <w:rPr>
          <w:sz w:val="28"/>
          <w:szCs w:val="28"/>
        </w:rPr>
        <w:t>Begegnungen der Zuversicht – Geschichten, die Mut machen</w:t>
      </w:r>
    </w:p>
    <w:p w:rsidR="00714FEF" w:rsidRDefault="00714FEF">
      <w:pPr>
        <w:rPr>
          <w:sz w:val="24"/>
          <w:szCs w:val="24"/>
        </w:rPr>
      </w:pPr>
    </w:p>
    <w:p w:rsidR="00873E6A" w:rsidRPr="002B47F5" w:rsidRDefault="00873E6A">
      <w:pPr>
        <w:rPr>
          <w:sz w:val="24"/>
          <w:szCs w:val="24"/>
        </w:rPr>
      </w:pPr>
      <w:r w:rsidRPr="002B47F5">
        <w:rPr>
          <w:sz w:val="24"/>
          <w:szCs w:val="24"/>
        </w:rPr>
        <w:t xml:space="preserve">Im Jahre 2021 hat unser Gruppenmitglied Werner die Kooperation mit der Pfarreiengemeinschaft Marktoberdorf aufgenommen. </w:t>
      </w:r>
      <w:r w:rsidR="001C17E5" w:rsidRPr="002B47F5">
        <w:rPr>
          <w:sz w:val="24"/>
          <w:szCs w:val="24"/>
        </w:rPr>
        <w:t xml:space="preserve">So konnten in </w:t>
      </w:r>
      <w:r w:rsidR="00F83A66" w:rsidRPr="002B47F5">
        <w:rPr>
          <w:sz w:val="24"/>
          <w:szCs w:val="24"/>
        </w:rPr>
        <w:t>einer</w:t>
      </w:r>
      <w:r w:rsidRPr="002B47F5">
        <w:rPr>
          <w:sz w:val="24"/>
          <w:szCs w:val="24"/>
        </w:rPr>
        <w:t xml:space="preserve"> erste</w:t>
      </w:r>
      <w:r w:rsidR="00F83A66" w:rsidRPr="002B47F5">
        <w:rPr>
          <w:sz w:val="24"/>
          <w:szCs w:val="24"/>
        </w:rPr>
        <w:t>n</w:t>
      </w:r>
      <w:r w:rsidRPr="002B47F5">
        <w:rPr>
          <w:sz w:val="24"/>
          <w:szCs w:val="24"/>
        </w:rPr>
        <w:t xml:space="preserve"> gemeinsame</w:t>
      </w:r>
      <w:r w:rsidR="00F83A66" w:rsidRPr="002B47F5">
        <w:rPr>
          <w:sz w:val="24"/>
          <w:szCs w:val="24"/>
        </w:rPr>
        <w:t>n</w:t>
      </w:r>
      <w:r w:rsidRPr="002B47F5">
        <w:rPr>
          <w:sz w:val="24"/>
          <w:szCs w:val="24"/>
        </w:rPr>
        <w:t xml:space="preserve"> Aktion </w:t>
      </w:r>
      <w:r w:rsidRPr="002B47F5">
        <w:rPr>
          <w:b/>
          <w:sz w:val="24"/>
          <w:szCs w:val="24"/>
        </w:rPr>
        <w:t>„Die Schöpfung bewahren im Hause des Schöpfers“</w:t>
      </w:r>
      <w:r w:rsidRPr="002B47F5">
        <w:rPr>
          <w:sz w:val="24"/>
          <w:szCs w:val="24"/>
        </w:rPr>
        <w:t xml:space="preserve"> </w:t>
      </w:r>
      <w:r w:rsidR="00F83A66" w:rsidRPr="002B47F5">
        <w:rPr>
          <w:sz w:val="24"/>
          <w:szCs w:val="24"/>
        </w:rPr>
        <w:t xml:space="preserve">große Bauzahn-Banner rund um die Kirche </w:t>
      </w:r>
      <w:r w:rsidR="00150500" w:rsidRPr="002B47F5">
        <w:rPr>
          <w:sz w:val="24"/>
          <w:szCs w:val="24"/>
        </w:rPr>
        <w:t xml:space="preserve">St. Magnus und die Anna-Kapelle in </w:t>
      </w:r>
      <w:r w:rsidR="0003682B">
        <w:rPr>
          <w:sz w:val="24"/>
          <w:szCs w:val="24"/>
        </w:rPr>
        <w:t>Marktoberdorf</w:t>
      </w:r>
      <w:r w:rsidR="00150500" w:rsidRPr="002B47F5">
        <w:rPr>
          <w:sz w:val="24"/>
          <w:szCs w:val="24"/>
        </w:rPr>
        <w:t xml:space="preserve"> </w:t>
      </w:r>
      <w:r w:rsidR="001C17E5" w:rsidRPr="002B47F5">
        <w:rPr>
          <w:sz w:val="24"/>
          <w:szCs w:val="24"/>
        </w:rPr>
        <w:t>aufgestellt werden</w:t>
      </w:r>
      <w:r w:rsidR="00F83A66" w:rsidRPr="002B47F5">
        <w:rPr>
          <w:sz w:val="24"/>
          <w:szCs w:val="24"/>
        </w:rPr>
        <w:t>,</w:t>
      </w:r>
      <w:r w:rsidR="00150500" w:rsidRPr="002B47F5">
        <w:rPr>
          <w:sz w:val="24"/>
          <w:szCs w:val="24"/>
        </w:rPr>
        <w:t xml:space="preserve"> die zu </w:t>
      </w:r>
      <w:r w:rsidR="0080689C">
        <w:rPr>
          <w:sz w:val="24"/>
          <w:szCs w:val="24"/>
        </w:rPr>
        <w:t>manch</w:t>
      </w:r>
      <w:r w:rsidR="0003682B">
        <w:rPr>
          <w:sz w:val="24"/>
          <w:szCs w:val="24"/>
        </w:rPr>
        <w:t xml:space="preserve"> rege</w:t>
      </w:r>
      <w:r w:rsidR="0080689C">
        <w:rPr>
          <w:sz w:val="24"/>
          <w:szCs w:val="24"/>
        </w:rPr>
        <w:t xml:space="preserve">m </w:t>
      </w:r>
      <w:r w:rsidR="00150500" w:rsidRPr="002B47F5">
        <w:rPr>
          <w:sz w:val="24"/>
          <w:szCs w:val="24"/>
        </w:rPr>
        <w:t>Austausch mit der Bevölkerung führte</w:t>
      </w:r>
      <w:r w:rsidR="0003682B">
        <w:rPr>
          <w:sz w:val="24"/>
          <w:szCs w:val="24"/>
        </w:rPr>
        <w:t>n</w:t>
      </w:r>
      <w:r w:rsidR="00150500" w:rsidRPr="002B47F5">
        <w:rPr>
          <w:sz w:val="24"/>
          <w:szCs w:val="24"/>
        </w:rPr>
        <w:t xml:space="preserve"> und den Umweltpreis der Diözese erhielt</w:t>
      </w:r>
      <w:r w:rsidR="00F83A66" w:rsidRPr="002B47F5">
        <w:rPr>
          <w:sz w:val="24"/>
          <w:szCs w:val="24"/>
        </w:rPr>
        <w:t>.</w:t>
      </w:r>
      <w:r w:rsidRPr="002B47F5">
        <w:rPr>
          <w:sz w:val="24"/>
          <w:szCs w:val="24"/>
        </w:rPr>
        <w:t xml:space="preserve"> Diese Ausstellung wird </w:t>
      </w:r>
      <w:r w:rsidR="0080689C">
        <w:rPr>
          <w:sz w:val="24"/>
          <w:szCs w:val="24"/>
        </w:rPr>
        <w:t xml:space="preserve">2024 </w:t>
      </w:r>
      <w:r w:rsidRPr="002B47F5">
        <w:rPr>
          <w:sz w:val="24"/>
          <w:szCs w:val="24"/>
        </w:rPr>
        <w:t xml:space="preserve">auch vor dem Dom in Augsburg zu sehen sein – zudem </w:t>
      </w:r>
      <w:r w:rsidR="00150500" w:rsidRPr="002B47F5">
        <w:rPr>
          <w:sz w:val="24"/>
          <w:szCs w:val="24"/>
        </w:rPr>
        <w:t>wurde und wird sie</w:t>
      </w:r>
      <w:r w:rsidRPr="002B47F5">
        <w:rPr>
          <w:sz w:val="24"/>
          <w:szCs w:val="24"/>
        </w:rPr>
        <w:t xml:space="preserve"> </w:t>
      </w:r>
      <w:r w:rsidR="0003682B">
        <w:rPr>
          <w:sz w:val="24"/>
          <w:szCs w:val="24"/>
        </w:rPr>
        <w:t xml:space="preserve">in </w:t>
      </w:r>
      <w:r w:rsidRPr="002B47F5">
        <w:rPr>
          <w:sz w:val="24"/>
          <w:szCs w:val="24"/>
        </w:rPr>
        <w:t xml:space="preserve">weiteren Kirchen des Allgäus </w:t>
      </w:r>
      <w:r w:rsidR="00150500" w:rsidRPr="002B47F5">
        <w:rPr>
          <w:sz w:val="24"/>
          <w:szCs w:val="24"/>
        </w:rPr>
        <w:t>stattfinden</w:t>
      </w:r>
      <w:r w:rsidRPr="002B47F5">
        <w:rPr>
          <w:sz w:val="24"/>
          <w:szCs w:val="24"/>
        </w:rPr>
        <w:t>.</w:t>
      </w:r>
    </w:p>
    <w:p w:rsidR="00873E6A" w:rsidRDefault="0003682B">
      <w:pPr>
        <w:rPr>
          <w:noProof/>
        </w:rPr>
      </w:pPr>
      <w:r>
        <w:rPr>
          <w:sz w:val="24"/>
          <w:szCs w:val="24"/>
        </w:rPr>
        <w:t>Dank dem Engagement von Werner hat d</w:t>
      </w:r>
      <w:r w:rsidR="00150500" w:rsidRPr="002B47F5">
        <w:rPr>
          <w:sz w:val="24"/>
          <w:szCs w:val="24"/>
        </w:rPr>
        <w:t xml:space="preserve">er Pfarrgemeinderat in Marktoberdorf 2021 </w:t>
      </w:r>
      <w:r w:rsidR="001C17E5" w:rsidRPr="002B47F5">
        <w:rPr>
          <w:sz w:val="24"/>
          <w:szCs w:val="24"/>
        </w:rPr>
        <w:t>d</w:t>
      </w:r>
      <w:r w:rsidR="00150500" w:rsidRPr="002B47F5">
        <w:rPr>
          <w:sz w:val="24"/>
          <w:szCs w:val="24"/>
        </w:rPr>
        <w:t>en</w:t>
      </w:r>
      <w:r w:rsidR="00873E6A" w:rsidRPr="002B47F5">
        <w:rPr>
          <w:sz w:val="24"/>
          <w:szCs w:val="24"/>
        </w:rPr>
        <w:t xml:space="preserve"> </w:t>
      </w:r>
      <w:r w:rsidR="00873E6A" w:rsidRPr="002B47F5">
        <w:rPr>
          <w:b/>
          <w:sz w:val="24"/>
          <w:szCs w:val="24"/>
        </w:rPr>
        <w:t xml:space="preserve">Klimatreff </w:t>
      </w:r>
      <w:r w:rsidR="00F83A66" w:rsidRPr="002B47F5">
        <w:rPr>
          <w:b/>
          <w:sz w:val="24"/>
          <w:szCs w:val="24"/>
        </w:rPr>
        <w:t>„Mensch und Umwelt“</w:t>
      </w:r>
      <w:r w:rsidR="00F83A66" w:rsidRPr="002B47F5">
        <w:rPr>
          <w:sz w:val="24"/>
          <w:szCs w:val="24"/>
        </w:rPr>
        <w:t xml:space="preserve"> </w:t>
      </w:r>
      <w:r w:rsidR="00150500" w:rsidRPr="002B47F5">
        <w:rPr>
          <w:sz w:val="24"/>
          <w:szCs w:val="24"/>
        </w:rPr>
        <w:t>(ehemals Klimastammtisch) ins Leben gerufen</w:t>
      </w:r>
      <w:r w:rsidR="00F83A66" w:rsidRPr="002B47F5">
        <w:rPr>
          <w:sz w:val="24"/>
          <w:szCs w:val="24"/>
        </w:rPr>
        <w:t>.</w:t>
      </w:r>
      <w:r w:rsidR="00873E6A" w:rsidRPr="002B47F5">
        <w:rPr>
          <w:sz w:val="24"/>
          <w:szCs w:val="24"/>
        </w:rPr>
        <w:t xml:space="preserve"> </w:t>
      </w:r>
      <w:r w:rsidR="00F83A66" w:rsidRPr="002B47F5">
        <w:rPr>
          <w:sz w:val="24"/>
          <w:szCs w:val="24"/>
        </w:rPr>
        <w:t>Jeden 3. Freitag im Monat treffen sich Menschen zu einem zwanglosen Gespräch um Informationen und Meinungen auszutauschen</w:t>
      </w:r>
      <w:r w:rsidR="004F24C7" w:rsidRPr="002B47F5">
        <w:rPr>
          <w:sz w:val="24"/>
          <w:szCs w:val="24"/>
        </w:rPr>
        <w:t>, Vorträge zu hören und Aktionen zu planen</w:t>
      </w:r>
      <w:r w:rsidR="00F83A66" w:rsidRPr="002B47F5">
        <w:rPr>
          <w:sz w:val="24"/>
          <w:szCs w:val="24"/>
        </w:rPr>
        <w:t xml:space="preserve">. </w:t>
      </w:r>
      <w:r w:rsidR="00CF5E94" w:rsidRPr="002B47F5">
        <w:rPr>
          <w:sz w:val="24"/>
          <w:szCs w:val="24"/>
        </w:rPr>
        <w:t xml:space="preserve">Unser </w:t>
      </w:r>
      <w:r w:rsidR="00F83A66" w:rsidRPr="002B47F5">
        <w:rPr>
          <w:sz w:val="24"/>
          <w:szCs w:val="24"/>
        </w:rPr>
        <w:t xml:space="preserve">Online-Quiz </w:t>
      </w:r>
      <w:r w:rsidR="00CF5E94" w:rsidRPr="002B47F5">
        <w:rPr>
          <w:sz w:val="24"/>
          <w:szCs w:val="24"/>
        </w:rPr>
        <w:t xml:space="preserve">fand </w:t>
      </w:r>
      <w:r w:rsidR="00F83A66" w:rsidRPr="002B47F5">
        <w:rPr>
          <w:sz w:val="24"/>
          <w:szCs w:val="24"/>
        </w:rPr>
        <w:t>großen Anklang und wurde mit Begeisterung</w:t>
      </w:r>
      <w:r w:rsidR="00150500" w:rsidRPr="002B47F5">
        <w:rPr>
          <w:sz w:val="24"/>
          <w:szCs w:val="24"/>
        </w:rPr>
        <w:t xml:space="preserve"> gespielt und wird </w:t>
      </w:r>
      <w:r w:rsidR="0080689C">
        <w:rPr>
          <w:sz w:val="24"/>
          <w:szCs w:val="24"/>
        </w:rPr>
        <w:t>auch</w:t>
      </w:r>
      <w:r w:rsidR="00150500" w:rsidRPr="002B47F5">
        <w:rPr>
          <w:sz w:val="24"/>
          <w:szCs w:val="24"/>
        </w:rPr>
        <w:t xml:space="preserve"> weiter</w:t>
      </w:r>
      <w:r w:rsidR="0080689C">
        <w:rPr>
          <w:sz w:val="24"/>
          <w:szCs w:val="24"/>
        </w:rPr>
        <w:t xml:space="preserve">  </w:t>
      </w:r>
      <w:r w:rsidR="00150500" w:rsidRPr="002B47F5">
        <w:rPr>
          <w:sz w:val="24"/>
          <w:szCs w:val="24"/>
        </w:rPr>
        <w:t>empfohlen</w:t>
      </w:r>
      <w:r w:rsidR="00F83A66" w:rsidRPr="002B47F5">
        <w:rPr>
          <w:sz w:val="24"/>
          <w:szCs w:val="24"/>
        </w:rPr>
        <w:t>.</w:t>
      </w:r>
      <w:r w:rsidR="00574B00" w:rsidRPr="002B47F5">
        <w:rPr>
          <w:sz w:val="24"/>
          <w:szCs w:val="24"/>
        </w:rPr>
        <w:t xml:space="preserve"> </w:t>
      </w:r>
      <w:hyperlink r:id="rId4" w:tgtFrame="_blank" w:history="1">
        <w:r w:rsidR="002B47F5">
          <w:rPr>
            <w:rStyle w:val="Hyperlink"/>
            <w:shd w:val="clear" w:color="auto" w:fill="FFFFFF"/>
          </w:rPr>
          <w:t>https://www.klimatreff-mensch-und-zukunft.de/</w:t>
        </w:r>
      </w:hyperlink>
      <w:r w:rsidR="002B47F5">
        <w:rPr>
          <w:color w:val="1D2228"/>
          <w:shd w:val="clear" w:color="auto" w:fill="FFFFFF"/>
        </w:rPr>
        <w:t> </w:t>
      </w:r>
      <w:r w:rsidR="002B47F5">
        <w:rPr>
          <w:rFonts w:ascii="Arial" w:hAnsi="Arial" w:cs="Arial"/>
          <w:color w:val="1F497D"/>
          <w:shd w:val="clear" w:color="auto" w:fill="FFFFFF"/>
        </w:rPr>
        <w:t> </w:t>
      </w:r>
    </w:p>
    <w:p w:rsidR="00714FEF" w:rsidRDefault="00714FEF">
      <w:pPr>
        <w:rPr>
          <w:noProof/>
        </w:rPr>
      </w:pPr>
    </w:p>
    <w:p w:rsidR="00714FEF" w:rsidRPr="00714FEF" w:rsidRDefault="00714FEF" w:rsidP="00714FEF">
      <w:pPr>
        <w:rPr>
          <w:sz w:val="24"/>
          <w:szCs w:val="24"/>
        </w:rPr>
      </w:pPr>
      <w:r w:rsidRPr="00714FE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488315</wp:posOffset>
                </wp:positionV>
                <wp:extent cx="2735580" cy="2087880"/>
                <wp:effectExtent l="0" t="0" r="26670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5BD" w:rsidRPr="00C532E6" w:rsidRDefault="00F335BD" w:rsidP="00F335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532E6">
                              <w:rPr>
                                <w:sz w:val="28"/>
                                <w:szCs w:val="28"/>
                              </w:rPr>
                              <w:t xml:space="preserve">Mit </w:t>
                            </w:r>
                            <w:r w:rsidR="0080689C">
                              <w:rPr>
                                <w:sz w:val="28"/>
                                <w:szCs w:val="28"/>
                              </w:rPr>
                              <w:t>fünf</w:t>
                            </w:r>
                            <w:r w:rsidRPr="00C532E6">
                              <w:rPr>
                                <w:sz w:val="28"/>
                                <w:szCs w:val="28"/>
                              </w:rPr>
                              <w:t xml:space="preserve"> neuen Bannern von </w:t>
                            </w:r>
                            <w:r w:rsidR="00C532E6">
                              <w:rPr>
                                <w:sz w:val="28"/>
                                <w:szCs w:val="28"/>
                              </w:rPr>
                              <w:t>Omas for future</w:t>
                            </w:r>
                            <w:r w:rsidRPr="00C532E6">
                              <w:rPr>
                                <w:sz w:val="28"/>
                                <w:szCs w:val="28"/>
                              </w:rPr>
                              <w:t xml:space="preserve"> wird </w:t>
                            </w:r>
                            <w:r w:rsidR="00C532E6">
                              <w:rPr>
                                <w:sz w:val="28"/>
                                <w:szCs w:val="28"/>
                              </w:rPr>
                              <w:t>eine</w:t>
                            </w:r>
                            <w:r w:rsidRPr="00C532E6">
                              <w:rPr>
                                <w:sz w:val="28"/>
                                <w:szCs w:val="28"/>
                              </w:rPr>
                              <w:t xml:space="preserve"> Feldmesse im </w:t>
                            </w:r>
                            <w:r w:rsidR="00745ABE">
                              <w:rPr>
                                <w:sz w:val="28"/>
                                <w:szCs w:val="28"/>
                              </w:rPr>
                              <w:t>Juni</w:t>
                            </w:r>
                            <w:r w:rsidRPr="00C532E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59E0">
                              <w:rPr>
                                <w:sz w:val="28"/>
                                <w:szCs w:val="28"/>
                              </w:rPr>
                              <w:t xml:space="preserve">2024 </w:t>
                            </w:r>
                            <w:r w:rsidRPr="00C532E6">
                              <w:rPr>
                                <w:sz w:val="28"/>
                                <w:szCs w:val="28"/>
                              </w:rPr>
                              <w:t xml:space="preserve">unter dem Motto </w:t>
                            </w:r>
                            <w:r w:rsidRPr="00C532E6">
                              <w:rPr>
                                <w:b/>
                                <w:sz w:val="28"/>
                                <w:szCs w:val="28"/>
                              </w:rPr>
                              <w:t>„Komm mit nach Morgen“</w:t>
                            </w:r>
                            <w:r w:rsidRPr="00C532E6">
                              <w:rPr>
                                <w:sz w:val="28"/>
                                <w:szCs w:val="28"/>
                              </w:rPr>
                              <w:t xml:space="preserve"> bestückt, zu der ca. 400 Besucher/innen erwartet werden.</w:t>
                            </w:r>
                          </w:p>
                          <w:p w:rsidR="00714FEF" w:rsidRDefault="00C532E6">
                            <w:r>
                              <w:t>Siehe Einladungsplakat links!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9.6pt;margin-top:38.45pt;width:215.4pt;height:16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" strokecolor="white [3212]">
                <v:textbox>
                  <w:txbxContent>
                    <w:p w:rsidR="00F335BD" w:rsidRPr="00C532E6" w:rsidRDefault="00F335BD" w:rsidP="00F335BD">
                      <w:pPr>
                        <w:rPr>
                          <w:sz w:val="28"/>
                          <w:szCs w:val="28"/>
                        </w:rPr>
                      </w:pPr>
                      <w:r w:rsidRPr="00C532E6">
                        <w:rPr>
                          <w:sz w:val="28"/>
                          <w:szCs w:val="28"/>
                        </w:rPr>
                        <w:t xml:space="preserve">Mit </w:t>
                      </w:r>
                      <w:r w:rsidR="0080689C">
                        <w:rPr>
                          <w:sz w:val="28"/>
                          <w:szCs w:val="28"/>
                        </w:rPr>
                        <w:t>fünf</w:t>
                      </w:r>
                      <w:r w:rsidRPr="00C532E6">
                        <w:rPr>
                          <w:sz w:val="28"/>
                          <w:szCs w:val="28"/>
                        </w:rPr>
                        <w:t xml:space="preserve"> neuen Bannern von </w:t>
                      </w:r>
                      <w:r w:rsidR="00C532E6">
                        <w:rPr>
                          <w:sz w:val="28"/>
                          <w:szCs w:val="28"/>
                        </w:rPr>
                        <w:t>Omas for future</w:t>
                      </w:r>
                      <w:r w:rsidRPr="00C532E6">
                        <w:rPr>
                          <w:sz w:val="28"/>
                          <w:szCs w:val="28"/>
                        </w:rPr>
                        <w:t xml:space="preserve"> wird </w:t>
                      </w:r>
                      <w:r w:rsidR="00C532E6">
                        <w:rPr>
                          <w:sz w:val="28"/>
                          <w:szCs w:val="28"/>
                        </w:rPr>
                        <w:t>eine</w:t>
                      </w:r>
                      <w:r w:rsidRPr="00C532E6">
                        <w:rPr>
                          <w:sz w:val="28"/>
                          <w:szCs w:val="28"/>
                        </w:rPr>
                        <w:t xml:space="preserve"> Feldmesse im </w:t>
                      </w:r>
                      <w:r w:rsidR="00745ABE">
                        <w:rPr>
                          <w:sz w:val="28"/>
                          <w:szCs w:val="28"/>
                        </w:rPr>
                        <w:t>Juni</w:t>
                      </w:r>
                      <w:r w:rsidRPr="00C532E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C59E0">
                        <w:rPr>
                          <w:sz w:val="28"/>
                          <w:szCs w:val="28"/>
                        </w:rPr>
                        <w:t xml:space="preserve">2024 </w:t>
                      </w:r>
                      <w:r w:rsidRPr="00C532E6">
                        <w:rPr>
                          <w:sz w:val="28"/>
                          <w:szCs w:val="28"/>
                        </w:rPr>
                        <w:t xml:space="preserve">unter dem Motto </w:t>
                      </w:r>
                      <w:r w:rsidRPr="00C532E6">
                        <w:rPr>
                          <w:b/>
                          <w:sz w:val="28"/>
                          <w:szCs w:val="28"/>
                        </w:rPr>
                        <w:t>„Komm mit nach Morgen“</w:t>
                      </w:r>
                      <w:r w:rsidRPr="00C532E6">
                        <w:rPr>
                          <w:sz w:val="28"/>
                          <w:szCs w:val="28"/>
                        </w:rPr>
                        <w:t xml:space="preserve"> bestückt, zu der ca. 400 Besucher/innen erwartet werden.</w:t>
                      </w:r>
                    </w:p>
                    <w:p w:rsidR="00714FEF" w:rsidRDefault="00C532E6">
                      <w:r>
                        <w:t>Siehe Einladungsplakat links!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4FEF">
        <w:rPr>
          <w:noProof/>
          <w:sz w:val="24"/>
          <w:szCs w:val="24"/>
        </w:rPr>
        <w:drawing>
          <wp:inline distT="0" distB="0" distL="0" distR="0">
            <wp:extent cx="2743200" cy="3834628"/>
            <wp:effectExtent l="0" t="0" r="0" b="0"/>
            <wp:docPr id="165377471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830" cy="385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EF" w:rsidRPr="002B47F5" w:rsidRDefault="00714FEF">
      <w:pPr>
        <w:rPr>
          <w:sz w:val="24"/>
          <w:szCs w:val="24"/>
        </w:rPr>
      </w:pPr>
    </w:p>
    <w:sectPr w:rsidR="00714FEF" w:rsidRPr="002B47F5" w:rsidSect="00343E34">
      <w:pgSz w:w="11906" w:h="16838"/>
      <w:pgMar w:top="851" w:right="113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6A"/>
    <w:rsid w:val="0003682B"/>
    <w:rsid w:val="00150500"/>
    <w:rsid w:val="001C17E5"/>
    <w:rsid w:val="002B47F5"/>
    <w:rsid w:val="00343E34"/>
    <w:rsid w:val="00447383"/>
    <w:rsid w:val="004F24C7"/>
    <w:rsid w:val="00510745"/>
    <w:rsid w:val="005464DF"/>
    <w:rsid w:val="00574B00"/>
    <w:rsid w:val="005C5FF7"/>
    <w:rsid w:val="006C59E0"/>
    <w:rsid w:val="00714FEF"/>
    <w:rsid w:val="00745ABE"/>
    <w:rsid w:val="00795FB3"/>
    <w:rsid w:val="0080689C"/>
    <w:rsid w:val="00873E6A"/>
    <w:rsid w:val="0088320B"/>
    <w:rsid w:val="00A55109"/>
    <w:rsid w:val="00A67419"/>
    <w:rsid w:val="00B32298"/>
    <w:rsid w:val="00C532E6"/>
    <w:rsid w:val="00CF5E94"/>
    <w:rsid w:val="00D771E9"/>
    <w:rsid w:val="00E2538C"/>
    <w:rsid w:val="00EB7E25"/>
    <w:rsid w:val="00ED1AD8"/>
    <w:rsid w:val="00F335BD"/>
    <w:rsid w:val="00F8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D1CE"/>
  <w15:chartTrackingRefBased/>
  <w15:docId w15:val="{F9490F9A-17AB-404B-9D22-717A48C1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B47F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71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klimatreff-mensch-und-zukunft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Ritter</dc:creator>
  <cp:keywords/>
  <dc:description/>
  <cp:lastModifiedBy>Inge Ritter</cp:lastModifiedBy>
  <cp:revision>3</cp:revision>
  <dcterms:created xsi:type="dcterms:W3CDTF">2024-05-14T18:27:00Z</dcterms:created>
  <dcterms:modified xsi:type="dcterms:W3CDTF">2024-05-17T15:27:00Z</dcterms:modified>
</cp:coreProperties>
</file>